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4099" w:rsidRDefault="00D74099" w:rsidP="002E30A4">
      <w:pPr>
        <w:ind w:left="-426" w:firstLine="71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2,2  </w:t>
      </w:r>
      <w:r w:rsidR="002E30A4" w:rsidRPr="002E30A4">
        <w:rPr>
          <w:b/>
          <w:sz w:val="28"/>
          <w:szCs w:val="28"/>
          <w:lang w:val="kk-KZ"/>
        </w:rPr>
        <w:t xml:space="preserve">Жарақаттанушылық туралы </w:t>
      </w:r>
    </w:p>
    <w:p w:rsidR="002E30A4" w:rsidRPr="002E30A4" w:rsidRDefault="002E30A4" w:rsidP="002E30A4">
      <w:pPr>
        <w:ind w:left="-426" w:firstLine="710"/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 xml:space="preserve">Жарақаттану, еңбек қабілеттілігін жоғалту және қауіпті өндірістік факторлармен байланысты жұмыс істейтін адамның жағдайы Қазақстан Республикасының заңнамасында </w:t>
      </w:r>
      <w:r>
        <w:rPr>
          <w:sz w:val="28"/>
          <w:szCs w:val="28"/>
          <w:lang w:val="kk-KZ"/>
        </w:rPr>
        <w:t xml:space="preserve">(Еңбек Кодексі) </w:t>
      </w:r>
      <w:r w:rsidRPr="002E30A4">
        <w:rPr>
          <w:sz w:val="28"/>
          <w:szCs w:val="28"/>
          <w:lang w:val="kk-KZ"/>
        </w:rPr>
        <w:t>өндірісте болған жазатайым оқиға деп қарастырылады.</w:t>
      </w:r>
    </w:p>
    <w:p w:rsidR="002E30A4" w:rsidRPr="002E30A4" w:rsidRDefault="002E30A4" w:rsidP="002E30A4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  <w:lang w:val="kk-KZ"/>
        </w:rPr>
      </w:pPr>
      <w:r w:rsidRPr="002E30A4">
        <w:rPr>
          <w:b/>
          <w:sz w:val="28"/>
          <w:szCs w:val="28"/>
          <w:lang w:val="kk-KZ"/>
        </w:rPr>
        <w:t>Жарақаттанудың негізгі себептері</w:t>
      </w:r>
    </w:p>
    <w:p w:rsidR="00D74099" w:rsidRDefault="002E30A4" w:rsidP="002E30A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>Жазатайым оқиғалардың себептері-қауіпті өндірістік факторлардың пайда болуына әкелетін шарттардың жиынтығы.</w:t>
      </w:r>
      <w:r w:rsidR="0066035E">
        <w:rPr>
          <w:sz w:val="28"/>
          <w:szCs w:val="28"/>
          <w:lang w:val="kk-KZ"/>
        </w:rPr>
        <w:t xml:space="preserve"> </w:t>
      </w:r>
    </w:p>
    <w:p w:rsidR="002E30A4" w:rsidRPr="002E30A4" w:rsidRDefault="002E30A4" w:rsidP="002E30A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>Жарақаттанудың негізгі себептерін келесі топтарға бөлуге болады.</w:t>
      </w:r>
    </w:p>
    <w:p w:rsidR="002E30A4" w:rsidRPr="002E30A4" w:rsidRDefault="002E30A4" w:rsidP="002E30A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74099">
        <w:rPr>
          <w:b/>
          <w:sz w:val="28"/>
          <w:szCs w:val="28"/>
          <w:lang w:val="kk-KZ"/>
        </w:rPr>
        <w:t>Ұйымдастыруышылық себептер</w:t>
      </w:r>
      <w:r w:rsidRPr="002E30A4">
        <w:rPr>
          <w:sz w:val="28"/>
          <w:szCs w:val="28"/>
          <w:lang w:val="kk-KZ"/>
        </w:rPr>
        <w:t>: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жұмысты ұйымдастырудың жеткіліксіздігі, жұмыс орындарын ұйымдастырудағы кемшіліктер;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қызметкерлерді жеке қорғау құралдарымен қамтамасыз етпеу және т.б.</w:t>
      </w:r>
    </w:p>
    <w:p w:rsidR="002E30A4" w:rsidRPr="002E30A4" w:rsidRDefault="002E30A4" w:rsidP="002E30A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74099">
        <w:rPr>
          <w:b/>
          <w:sz w:val="28"/>
          <w:szCs w:val="28"/>
          <w:lang w:val="kk-KZ"/>
        </w:rPr>
        <w:t>Техникалық себептер:</w:t>
      </w:r>
      <w:r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конструктивтік кемшіліктер, кемеліне жетпегендік,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машиналардың, тетіктердің және жабдықтың жеткіліксіз сенімділігі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(мысалы, көлік құралды кабинадан жаман шолу);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нашар көріну жағдайында  автомобиль жарығының әлсіздігі және т.с.с.;</w:t>
      </w:r>
      <w:r w:rsidR="0066035E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технол</w:t>
      </w:r>
      <w:r w:rsidR="0066035E">
        <w:rPr>
          <w:sz w:val="28"/>
          <w:szCs w:val="28"/>
          <w:lang w:val="kk-KZ"/>
        </w:rPr>
        <w:t>о</w:t>
      </w:r>
      <w:r w:rsidRPr="002E30A4">
        <w:rPr>
          <w:sz w:val="28"/>
          <w:szCs w:val="28"/>
          <w:lang w:val="kk-KZ"/>
        </w:rPr>
        <w:t>гиялық процесстің кемеліне жетпегендігі</w:t>
      </w:r>
      <w:r w:rsidR="007E0FD3">
        <w:rPr>
          <w:sz w:val="28"/>
          <w:szCs w:val="28"/>
          <w:lang w:val="kk-KZ"/>
        </w:rPr>
        <w:t xml:space="preserve"> (</w:t>
      </w:r>
      <w:r w:rsidRPr="002E30A4">
        <w:rPr>
          <w:sz w:val="28"/>
          <w:szCs w:val="28"/>
          <w:lang w:val="kk-KZ"/>
        </w:rPr>
        <w:t xml:space="preserve">технологиялық процесстің ауытқулары туралы сигнализациялардың жоқтығы) </w:t>
      </w:r>
      <w:r w:rsidR="005C04DB" w:rsidRPr="00D74099">
        <w:rPr>
          <w:b/>
          <w:sz w:val="28"/>
          <w:szCs w:val="28"/>
          <w:lang w:val="kk-KZ"/>
        </w:rPr>
        <w:t xml:space="preserve">Ұйымдастыруышылық </w:t>
      </w:r>
      <w:r w:rsidRPr="00D74099">
        <w:rPr>
          <w:b/>
          <w:sz w:val="28"/>
          <w:szCs w:val="28"/>
          <w:lang w:val="kk-KZ"/>
        </w:rPr>
        <w:t>-техникалық себептер</w:t>
      </w:r>
      <w:r w:rsidRPr="002E30A4">
        <w:rPr>
          <w:sz w:val="28"/>
          <w:szCs w:val="28"/>
          <w:lang w:val="kk-KZ"/>
        </w:rPr>
        <w:t>: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ақауы бар машиналарды, жабдықтарды, тетіктерді пайдалану;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ғимараттардың,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құрылыстардың,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аумақтардың қанағаттанарлықсыз техникалық күйі және т.б.</w:t>
      </w:r>
    </w:p>
    <w:p w:rsidR="002E30A4" w:rsidRPr="002E30A4" w:rsidRDefault="002E30A4" w:rsidP="002E30A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74099">
        <w:rPr>
          <w:b/>
          <w:sz w:val="28"/>
          <w:szCs w:val="28"/>
          <w:lang w:val="kk-KZ"/>
        </w:rPr>
        <w:t>Санитарлы-гигиеналық себептер</w:t>
      </w:r>
      <w:r w:rsidRPr="002E30A4">
        <w:rPr>
          <w:sz w:val="28"/>
          <w:szCs w:val="28"/>
          <w:lang w:val="kk-KZ"/>
        </w:rPr>
        <w:t>-еңбек гигиенасы,санитарлық нормалар мен ережелердің бұзылу нәтижесі.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Бұл топқа кіреді:демалу мен еңбек тәртіптерін бұзу,</w:t>
      </w:r>
      <w:r w:rsidR="00F8602D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жұмыс орындарының жеткіліксіз жарықтануы және т.б.</w:t>
      </w:r>
    </w:p>
    <w:p w:rsidR="002E30A4" w:rsidRPr="002E30A4" w:rsidRDefault="002E30A4" w:rsidP="002E30A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D74099">
        <w:rPr>
          <w:b/>
          <w:sz w:val="28"/>
          <w:szCs w:val="28"/>
          <w:lang w:val="kk-KZ"/>
        </w:rPr>
        <w:t>Жеке себептер</w:t>
      </w:r>
      <w:r w:rsidRPr="002E30A4">
        <w:rPr>
          <w:sz w:val="28"/>
          <w:szCs w:val="28"/>
          <w:lang w:val="kk-KZ"/>
        </w:rPr>
        <w:t xml:space="preserve"> - қызметкерлердің қауіпсіздік ережелерін орындамағандығымен байланысты,</w:t>
      </w:r>
      <w:r w:rsidR="00F8602D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мысалы жеке қорғау құралдарын қолданбау,</w:t>
      </w:r>
      <w:r w:rsidR="00F8602D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жол жүру ережелерін,</w:t>
      </w:r>
      <w:r w:rsidR="00F8602D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>еңбек және өндірістік тәртіпті және т.с.с. бұзуы.</w:t>
      </w:r>
    </w:p>
    <w:p w:rsidR="002E30A4" w:rsidRPr="002E30A4" w:rsidRDefault="002E30A4" w:rsidP="002E30A4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>Басқа себептер-жоғарыда айтылған топтарға кірмеген себептер.</w:t>
      </w:r>
    </w:p>
    <w:p w:rsidR="002E30A4" w:rsidRPr="002E30A4" w:rsidRDefault="002E30A4" w:rsidP="002E30A4">
      <w:pPr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>Алдынғы оқиғалардың даму барысынан қызметкердің жарақатталған оқиғасының бір бөлігі кездейсоқтықтар мен заңдылықтарға шартты түрде байланысты екендігін атап өту керек.</w:t>
      </w:r>
    </w:p>
    <w:p w:rsidR="005C04DB" w:rsidRDefault="002E30A4" w:rsidP="002E30A4">
      <w:pPr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>Жазатайым оқиғалардың себеп-салдарының үш топтан тұратын  психологиялық классификациясы болады:</w:t>
      </w:r>
    </w:p>
    <w:p w:rsidR="005C04DB" w:rsidRDefault="005C04DB" w:rsidP="002E30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-</w:t>
      </w:r>
      <w:r w:rsidR="002E30A4" w:rsidRPr="002E30A4">
        <w:rPr>
          <w:sz w:val="28"/>
          <w:szCs w:val="28"/>
          <w:lang w:val="kk-KZ"/>
        </w:rPr>
        <w:t xml:space="preserve"> </w:t>
      </w:r>
      <w:r w:rsidR="002E30A4" w:rsidRPr="00D74099">
        <w:rPr>
          <w:i/>
          <w:sz w:val="28"/>
          <w:szCs w:val="28"/>
          <w:lang w:val="kk-KZ"/>
        </w:rPr>
        <w:t>іс-әрекеттің модификациялы бөлімінің бұзылуы</w:t>
      </w:r>
      <w:r w:rsidR="002E30A4" w:rsidRPr="002E30A4">
        <w:rPr>
          <w:sz w:val="28"/>
          <w:szCs w:val="28"/>
          <w:lang w:val="kk-KZ"/>
        </w:rPr>
        <w:t xml:space="preserve"> (адамның қауіпсіздік ережелерін орындауды қаламауы); </w:t>
      </w:r>
    </w:p>
    <w:p w:rsidR="005C04DB" w:rsidRDefault="005C04DB" w:rsidP="002E30A4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- </w:t>
      </w:r>
      <w:r w:rsidR="002E30A4" w:rsidRPr="00D74099">
        <w:rPr>
          <w:i/>
          <w:sz w:val="28"/>
          <w:szCs w:val="28"/>
          <w:lang w:val="kk-KZ"/>
        </w:rPr>
        <w:t>іс-әрекеттің тұспалдау бөлімінің (</w:t>
      </w:r>
      <w:r w:rsidR="002E30A4" w:rsidRPr="00D74099">
        <w:rPr>
          <w:i/>
          <w:color w:val="000000"/>
          <w:spacing w:val="-4"/>
          <w:sz w:val="28"/>
          <w:szCs w:val="28"/>
          <w:lang w:val="kk-KZ"/>
        </w:rPr>
        <w:t>ориентировочной)</w:t>
      </w:r>
      <w:r w:rsidR="002E30A4" w:rsidRPr="00D74099">
        <w:rPr>
          <w:i/>
          <w:sz w:val="28"/>
          <w:szCs w:val="28"/>
          <w:lang w:val="kk-KZ"/>
        </w:rPr>
        <w:t xml:space="preserve"> бұзылуы</w:t>
      </w:r>
      <w:r w:rsidR="002E30A4" w:rsidRPr="002E30A4">
        <w:rPr>
          <w:sz w:val="28"/>
          <w:szCs w:val="28"/>
          <w:lang w:val="kk-KZ"/>
        </w:rPr>
        <w:t xml:space="preserve">  (қауіпсіздік</w:t>
      </w:r>
      <w:r w:rsidR="007E0FD3">
        <w:rPr>
          <w:sz w:val="28"/>
          <w:szCs w:val="28"/>
          <w:lang w:val="kk-KZ"/>
        </w:rPr>
        <w:t xml:space="preserve"> </w:t>
      </w:r>
      <w:r w:rsidR="002E30A4" w:rsidRPr="002E30A4">
        <w:rPr>
          <w:sz w:val="28"/>
          <w:szCs w:val="28"/>
          <w:lang w:val="kk-KZ"/>
        </w:rPr>
        <w:t>ережелерін,</w:t>
      </w:r>
      <w:r w:rsidR="007E0FD3">
        <w:rPr>
          <w:sz w:val="28"/>
          <w:szCs w:val="28"/>
          <w:lang w:val="kk-KZ"/>
        </w:rPr>
        <w:t xml:space="preserve"> </w:t>
      </w:r>
      <w:r w:rsidR="002E30A4" w:rsidRPr="002E30A4">
        <w:rPr>
          <w:sz w:val="28"/>
          <w:szCs w:val="28"/>
          <w:lang w:val="kk-KZ"/>
        </w:rPr>
        <w:t>еңбекті қорғау ережелерін білмеу және қауіпті жұмыстарды орындау әдістерін білмеу);</w:t>
      </w:r>
    </w:p>
    <w:p w:rsidR="002E30A4" w:rsidRPr="002E30A4" w:rsidRDefault="005C04DB" w:rsidP="002E30A4">
      <w:pPr>
        <w:jc w:val="both"/>
        <w:rPr>
          <w:sz w:val="28"/>
          <w:szCs w:val="28"/>
          <w:lang w:val="kk-KZ"/>
        </w:rPr>
      </w:pPr>
      <w:r w:rsidRPr="00D74099">
        <w:rPr>
          <w:i/>
          <w:sz w:val="28"/>
          <w:szCs w:val="28"/>
          <w:lang w:val="kk-KZ"/>
        </w:rPr>
        <w:t>-</w:t>
      </w:r>
      <w:r w:rsidR="002E30A4" w:rsidRPr="00D74099">
        <w:rPr>
          <w:i/>
          <w:sz w:val="28"/>
          <w:szCs w:val="28"/>
          <w:lang w:val="kk-KZ"/>
        </w:rPr>
        <w:t xml:space="preserve"> іс-әрекеттің орындаушылық бөлімінің</w:t>
      </w:r>
      <w:r w:rsidR="002E30A4" w:rsidRPr="00D74099">
        <w:rPr>
          <w:i/>
          <w:color w:val="000000"/>
          <w:spacing w:val="-4"/>
          <w:sz w:val="28"/>
          <w:szCs w:val="28"/>
          <w:lang w:val="kk-KZ"/>
        </w:rPr>
        <w:t xml:space="preserve"> (исполнительской)</w:t>
      </w:r>
      <w:r w:rsidR="002E30A4" w:rsidRPr="00D74099">
        <w:rPr>
          <w:i/>
          <w:sz w:val="28"/>
          <w:szCs w:val="28"/>
          <w:lang w:val="kk-KZ"/>
        </w:rPr>
        <w:t xml:space="preserve"> бұзылуы</w:t>
      </w:r>
      <w:r w:rsidR="002E30A4" w:rsidRPr="002E30A4">
        <w:rPr>
          <w:sz w:val="28"/>
          <w:szCs w:val="28"/>
          <w:lang w:val="kk-KZ"/>
        </w:rPr>
        <w:t xml:space="preserve"> (қауіпсіздік ережелерін физикалық және психологиялық мүмкіндіктерінің болмауынан орындамау,</w:t>
      </w:r>
      <w:r w:rsidR="00D74099">
        <w:rPr>
          <w:sz w:val="28"/>
          <w:szCs w:val="28"/>
          <w:lang w:val="kk-KZ"/>
        </w:rPr>
        <w:t xml:space="preserve"> </w:t>
      </w:r>
      <w:r w:rsidR="002E30A4" w:rsidRPr="002E30A4">
        <w:rPr>
          <w:sz w:val="28"/>
          <w:szCs w:val="28"/>
          <w:lang w:val="kk-KZ"/>
        </w:rPr>
        <w:t>мысалы,</w:t>
      </w:r>
      <w:r w:rsidR="00D74099">
        <w:rPr>
          <w:sz w:val="28"/>
          <w:szCs w:val="28"/>
          <w:lang w:val="kk-KZ"/>
        </w:rPr>
        <w:t xml:space="preserve"> </w:t>
      </w:r>
      <w:r w:rsidR="002E30A4" w:rsidRPr="002E30A4">
        <w:rPr>
          <w:sz w:val="28"/>
          <w:szCs w:val="28"/>
          <w:lang w:val="kk-KZ"/>
        </w:rPr>
        <w:t>нашар координациялаудың нәтижесінде  адамды</w:t>
      </w:r>
      <w:r w:rsidR="00D74099">
        <w:rPr>
          <w:sz w:val="28"/>
          <w:szCs w:val="28"/>
          <w:lang w:val="kk-KZ"/>
        </w:rPr>
        <w:t xml:space="preserve"> </w:t>
      </w:r>
      <w:r w:rsidR="002E30A4" w:rsidRPr="002E30A4">
        <w:rPr>
          <w:sz w:val="28"/>
          <w:szCs w:val="28"/>
          <w:lang w:val="kk-KZ"/>
        </w:rPr>
        <w:t>алкагольді мас күйінде тауып алу).</w:t>
      </w:r>
    </w:p>
    <w:p w:rsidR="002E30A4" w:rsidRPr="002E30A4" w:rsidRDefault="002E30A4" w:rsidP="002E30A4">
      <w:pPr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 xml:space="preserve">    Бірінші топтағы бұзушылықтардың алдын алуда тәрбиелеу және үгіттеу ең тиімді әдіс екендігі анықталған.</w:t>
      </w:r>
      <w:r w:rsidR="007E0FD3">
        <w:rPr>
          <w:sz w:val="28"/>
          <w:szCs w:val="28"/>
          <w:lang w:val="kk-KZ"/>
        </w:rPr>
        <w:t xml:space="preserve"> </w:t>
      </w:r>
      <w:r w:rsidRPr="002E30A4">
        <w:rPr>
          <w:sz w:val="28"/>
          <w:szCs w:val="28"/>
          <w:lang w:val="kk-KZ"/>
        </w:rPr>
        <w:t xml:space="preserve">Ал екінші топтағы себептерді жою үшін қауіпсіз жұмыс істеудің ағымдағы және әбден жетілдірілген дағдыларын үйрену керек, </w:t>
      </w:r>
      <w:r w:rsidRPr="002E30A4">
        <w:rPr>
          <w:sz w:val="28"/>
          <w:szCs w:val="28"/>
          <w:lang w:val="kk-KZ"/>
        </w:rPr>
        <w:lastRenderedPageBreak/>
        <w:t>үшінші топта – нақты жұмыс түрлеріне байланысты адамдарды  кәсіби және дәрігерлік таңдаудан өткізу керек.</w:t>
      </w:r>
    </w:p>
    <w:p w:rsidR="002E30A4" w:rsidRPr="002E30A4" w:rsidRDefault="002E30A4" w:rsidP="002E30A4">
      <w:pPr>
        <w:jc w:val="both"/>
        <w:rPr>
          <w:sz w:val="28"/>
          <w:szCs w:val="28"/>
          <w:lang w:val="kk-KZ"/>
        </w:rPr>
      </w:pPr>
      <w:r w:rsidRPr="002E30A4">
        <w:rPr>
          <w:sz w:val="28"/>
          <w:szCs w:val="28"/>
          <w:lang w:val="kk-KZ"/>
        </w:rPr>
        <w:t xml:space="preserve">          </w:t>
      </w:r>
      <w:bookmarkStart w:id="0" w:name="_GoBack"/>
      <w:bookmarkEnd w:id="0"/>
    </w:p>
    <w:sectPr w:rsidR="002E30A4" w:rsidRPr="002E30A4" w:rsidSect="0066035E">
      <w:footerReference w:type="default" r:id="rId7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55344" w:rsidRDefault="00655344" w:rsidP="0066035E">
      <w:r>
        <w:separator/>
      </w:r>
    </w:p>
  </w:endnote>
  <w:endnote w:type="continuationSeparator" w:id="0">
    <w:p w:rsidR="00655344" w:rsidRDefault="00655344" w:rsidP="00660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656694503"/>
      <w:docPartObj>
        <w:docPartGallery w:val="Page Numbers (Bottom of Page)"/>
        <w:docPartUnique/>
      </w:docPartObj>
    </w:sdtPr>
    <w:sdtEndPr/>
    <w:sdtContent>
      <w:p w:rsidR="0066035E" w:rsidRDefault="0066035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11</w:t>
        </w:r>
        <w:r>
          <w:fldChar w:fldCharType="end"/>
        </w:r>
      </w:p>
    </w:sdtContent>
  </w:sdt>
  <w:p w:rsidR="0066035E" w:rsidRDefault="0066035E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55344" w:rsidRDefault="00655344" w:rsidP="0066035E">
      <w:r>
        <w:separator/>
      </w:r>
    </w:p>
  </w:footnote>
  <w:footnote w:type="continuationSeparator" w:id="0">
    <w:p w:rsidR="00655344" w:rsidRDefault="00655344" w:rsidP="006603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C28"/>
    <w:rsid w:val="001F4B58"/>
    <w:rsid w:val="002E30A4"/>
    <w:rsid w:val="00327C28"/>
    <w:rsid w:val="005C04DB"/>
    <w:rsid w:val="00655344"/>
    <w:rsid w:val="0066035E"/>
    <w:rsid w:val="007E0FD3"/>
    <w:rsid w:val="00D74099"/>
    <w:rsid w:val="00DD6928"/>
    <w:rsid w:val="00F860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C5B2BA"/>
  <w15:docId w15:val="{B83632F1-647E-447E-BC63-34012CA07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E30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E30A4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F8602D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602D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66035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66035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66035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6035E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24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B7246F-D15C-492E-BA8F-4DC481517F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415</Words>
  <Characters>2370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Альмира Букунова(Заведущий кафедрой БЖиООС)</dc:creator>
  <cp:keywords/>
  <dc:description/>
  <cp:lastModifiedBy>User</cp:lastModifiedBy>
  <cp:revision>4</cp:revision>
  <cp:lastPrinted>2019-10-31T08:15:00Z</cp:lastPrinted>
  <dcterms:created xsi:type="dcterms:W3CDTF">2019-10-28T03:36:00Z</dcterms:created>
  <dcterms:modified xsi:type="dcterms:W3CDTF">2020-11-10T02:40:00Z</dcterms:modified>
</cp:coreProperties>
</file>